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8555" w14:textId="447A38E3"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Výroční zpráva dle zákona č. 106/1999 Sb. za rok 201</w:t>
      </w:r>
      <w:r w:rsidR="00074358">
        <w:rPr>
          <w:b/>
          <w:sz w:val="28"/>
          <w:szCs w:val="28"/>
        </w:rPr>
        <w:t>6</w:t>
      </w:r>
    </w:p>
    <w:p w14:paraId="32EECAF2" w14:textId="77777777" w:rsidR="00C1219A" w:rsidRDefault="00C1219A" w:rsidP="00C1219A">
      <w:pPr>
        <w:pStyle w:val="Normlnweb"/>
        <w:jc w:val="both"/>
      </w:pPr>
    </w:p>
    <w:p w14:paraId="0DEC812E" w14:textId="37B19C63"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201</w:t>
      </w:r>
      <w:r w:rsidR="00074358">
        <w:t>6</w:t>
      </w:r>
      <w:r>
        <w:t xml:space="preserve"> o své činnosti v oblasti poskytování informací.</w:t>
      </w:r>
    </w:p>
    <w:p w14:paraId="45247E54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a) Počet podaných žádostí o informace: 1</w:t>
      </w:r>
    </w:p>
    <w:p w14:paraId="240F3455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14:paraId="76577638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14:paraId="145F3E47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14:paraId="24E4EE0E" w14:textId="77777777"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14:paraId="7D8D54C4" w14:textId="77777777"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14:paraId="31F9E08F" w14:textId="77777777" w:rsidR="00C1219A" w:rsidRDefault="00C1219A" w:rsidP="00C1219A">
      <w:pPr>
        <w:pStyle w:val="Normlnweb"/>
        <w:jc w:val="both"/>
      </w:pPr>
    </w:p>
    <w:p w14:paraId="5A28A371" w14:textId="5AA3D498" w:rsidR="00C1219A" w:rsidRDefault="00C1219A" w:rsidP="00C1219A">
      <w:pPr>
        <w:pStyle w:val="Normlnweb"/>
        <w:jc w:val="both"/>
      </w:pPr>
      <w:r>
        <w:t>Zpracováno: 1</w:t>
      </w:r>
      <w:r w:rsidR="00074358">
        <w:t>5</w:t>
      </w:r>
      <w:r>
        <w:t>. 2. 201</w:t>
      </w:r>
      <w:r w:rsidR="00074358"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Hanka Zárubová v.r.</w:t>
      </w:r>
    </w:p>
    <w:p w14:paraId="6413098E" w14:textId="77777777"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starostka obce</w:t>
      </w:r>
    </w:p>
    <w:p w14:paraId="49626ED1" w14:textId="77777777" w:rsidR="00841E21" w:rsidRDefault="00841E21"/>
    <w:sectPr w:rsidR="00841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A"/>
    <w:rsid w:val="00074358"/>
    <w:rsid w:val="00841E21"/>
    <w:rsid w:val="00844FD0"/>
    <w:rsid w:val="00C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CF8"/>
  <w15:chartTrackingRefBased/>
  <w15:docId w15:val="{A49BD79C-0B24-4D8B-8CBC-F719C59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Zarubova</dc:creator>
  <cp:keywords/>
  <dc:description/>
  <cp:lastModifiedBy>Hanka Zarubova</cp:lastModifiedBy>
  <cp:revision>2</cp:revision>
  <dcterms:created xsi:type="dcterms:W3CDTF">2018-01-14T14:36:00Z</dcterms:created>
  <dcterms:modified xsi:type="dcterms:W3CDTF">2018-01-14T14:36:00Z</dcterms:modified>
</cp:coreProperties>
</file>